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F9" w:rsidRPr="00625EDC" w:rsidRDefault="00625EDC" w:rsidP="00625EDC">
      <w:pPr>
        <w:jc w:val="center"/>
        <w:rPr>
          <w:rFonts w:ascii="Times New Roman" w:hAnsi="Times New Roman" w:cs="Times New Roman"/>
          <w:b/>
          <w:sz w:val="30"/>
          <w:szCs w:val="30"/>
        </w:rPr>
      </w:pPr>
      <w:r>
        <w:rPr>
          <w:rFonts w:ascii="Times New Roman" w:hAnsi="Times New Roman" w:cs="Times New Roman"/>
          <w:b/>
          <w:sz w:val="30"/>
          <w:szCs w:val="30"/>
        </w:rPr>
        <w:t>BEDEL TESPİT TUTANAĞI</w:t>
      </w:r>
      <w:r w:rsidR="00B270F9">
        <w:tab/>
      </w:r>
    </w:p>
    <w:p w:rsidR="00B270F9" w:rsidRPr="005737E2" w:rsidRDefault="00B270F9" w:rsidP="000708A3">
      <w:pPr>
        <w:pStyle w:val="ListeParagraf"/>
        <w:numPr>
          <w:ilvl w:val="0"/>
          <w:numId w:val="1"/>
        </w:numPr>
        <w:ind w:left="0"/>
        <w:jc w:val="both"/>
        <w:rPr>
          <w:rFonts w:ascii="Times New Roman" w:hAnsi="Times New Roman" w:cs="Times New Roman"/>
          <w:sz w:val="24"/>
          <w:szCs w:val="24"/>
        </w:rPr>
      </w:pPr>
      <w:r w:rsidRPr="005737E2">
        <w:rPr>
          <w:rFonts w:ascii="Times New Roman" w:hAnsi="Times New Roman" w:cs="Times New Roman"/>
          <w:sz w:val="24"/>
          <w:szCs w:val="24"/>
        </w:rPr>
        <w:t xml:space="preserve">Cumhuriyet Çay Fabrikası </w:t>
      </w:r>
      <w:proofErr w:type="gramStart"/>
      <w:r w:rsidRPr="005737E2">
        <w:rPr>
          <w:rFonts w:ascii="Times New Roman" w:hAnsi="Times New Roman" w:cs="Times New Roman"/>
          <w:sz w:val="24"/>
          <w:szCs w:val="24"/>
        </w:rPr>
        <w:t>envanterindeki</w:t>
      </w:r>
      <w:proofErr w:type="gramEnd"/>
      <w:r w:rsidRPr="005737E2">
        <w:rPr>
          <w:rFonts w:ascii="Times New Roman" w:hAnsi="Times New Roman" w:cs="Times New Roman"/>
          <w:sz w:val="24"/>
          <w:szCs w:val="24"/>
        </w:rPr>
        <w:t xml:space="preserve"> </w:t>
      </w:r>
      <w:proofErr w:type="spellStart"/>
      <w:r w:rsidRPr="005737E2">
        <w:rPr>
          <w:rFonts w:ascii="Times New Roman" w:hAnsi="Times New Roman" w:cs="Times New Roman"/>
          <w:sz w:val="24"/>
          <w:szCs w:val="24"/>
        </w:rPr>
        <w:t>Omega</w:t>
      </w:r>
      <w:proofErr w:type="spellEnd"/>
      <w:r w:rsidRPr="005737E2">
        <w:rPr>
          <w:rFonts w:ascii="Times New Roman" w:hAnsi="Times New Roman" w:cs="Times New Roman"/>
          <w:sz w:val="24"/>
          <w:szCs w:val="24"/>
        </w:rPr>
        <w:t xml:space="preserve"> PH</w:t>
      </w:r>
      <w:r w:rsidR="009605F6">
        <w:rPr>
          <w:rFonts w:ascii="Times New Roman" w:hAnsi="Times New Roman" w:cs="Times New Roman"/>
          <w:sz w:val="24"/>
          <w:szCs w:val="24"/>
        </w:rPr>
        <w:t xml:space="preserve"> E</w:t>
      </w:r>
      <w:r w:rsidRPr="005737E2">
        <w:rPr>
          <w:rFonts w:ascii="Times New Roman" w:hAnsi="Times New Roman" w:cs="Times New Roman"/>
          <w:sz w:val="24"/>
          <w:szCs w:val="24"/>
        </w:rPr>
        <w:t>40 Vinç,</w:t>
      </w:r>
    </w:p>
    <w:p w:rsidR="00B270F9" w:rsidRPr="005737E2" w:rsidRDefault="00B270F9" w:rsidP="000708A3">
      <w:pPr>
        <w:pStyle w:val="ListeParagraf"/>
        <w:numPr>
          <w:ilvl w:val="0"/>
          <w:numId w:val="1"/>
        </w:numPr>
        <w:ind w:left="0"/>
        <w:jc w:val="both"/>
        <w:rPr>
          <w:rFonts w:ascii="Times New Roman" w:hAnsi="Times New Roman" w:cs="Times New Roman"/>
          <w:sz w:val="24"/>
          <w:szCs w:val="24"/>
        </w:rPr>
      </w:pPr>
      <w:proofErr w:type="spellStart"/>
      <w:r w:rsidRPr="005737E2">
        <w:rPr>
          <w:rFonts w:ascii="Times New Roman" w:hAnsi="Times New Roman" w:cs="Times New Roman"/>
          <w:sz w:val="24"/>
          <w:szCs w:val="24"/>
        </w:rPr>
        <w:t>Anatamir</w:t>
      </w:r>
      <w:proofErr w:type="spellEnd"/>
      <w:r w:rsidRPr="005737E2">
        <w:rPr>
          <w:rFonts w:ascii="Times New Roman" w:hAnsi="Times New Roman" w:cs="Times New Roman"/>
          <w:sz w:val="24"/>
          <w:szCs w:val="24"/>
        </w:rPr>
        <w:t xml:space="preserve"> Fabrikası </w:t>
      </w:r>
      <w:proofErr w:type="gramStart"/>
      <w:r w:rsidRPr="005737E2">
        <w:rPr>
          <w:rFonts w:ascii="Times New Roman" w:hAnsi="Times New Roman" w:cs="Times New Roman"/>
          <w:sz w:val="24"/>
          <w:szCs w:val="24"/>
        </w:rPr>
        <w:t>envanterinde</w:t>
      </w:r>
      <w:proofErr w:type="gramEnd"/>
      <w:r w:rsidRPr="005737E2">
        <w:rPr>
          <w:rFonts w:ascii="Times New Roman" w:hAnsi="Times New Roman" w:cs="Times New Roman"/>
          <w:sz w:val="24"/>
          <w:szCs w:val="24"/>
        </w:rPr>
        <w:t xml:space="preserve"> bulunan 53 DC 767 plakalı vinç,</w:t>
      </w:r>
    </w:p>
    <w:p w:rsidR="00B270F9" w:rsidRPr="005737E2" w:rsidRDefault="00B270F9" w:rsidP="000708A3">
      <w:pPr>
        <w:pStyle w:val="ListeParagraf"/>
        <w:numPr>
          <w:ilvl w:val="0"/>
          <w:numId w:val="1"/>
        </w:numPr>
        <w:ind w:left="0"/>
        <w:jc w:val="both"/>
        <w:rPr>
          <w:rFonts w:ascii="Times New Roman" w:hAnsi="Times New Roman" w:cs="Times New Roman"/>
          <w:sz w:val="24"/>
          <w:szCs w:val="24"/>
        </w:rPr>
      </w:pPr>
      <w:proofErr w:type="spellStart"/>
      <w:r w:rsidRPr="005737E2">
        <w:rPr>
          <w:rFonts w:ascii="Times New Roman" w:hAnsi="Times New Roman" w:cs="Times New Roman"/>
          <w:sz w:val="24"/>
          <w:szCs w:val="24"/>
        </w:rPr>
        <w:t>Ortapazar</w:t>
      </w:r>
      <w:proofErr w:type="spellEnd"/>
      <w:r w:rsidRPr="005737E2">
        <w:rPr>
          <w:rFonts w:ascii="Times New Roman" w:hAnsi="Times New Roman" w:cs="Times New Roman"/>
          <w:sz w:val="24"/>
          <w:szCs w:val="24"/>
        </w:rPr>
        <w:t xml:space="preserve"> Çay Fabrikası </w:t>
      </w:r>
      <w:proofErr w:type="gramStart"/>
      <w:r w:rsidRPr="005737E2">
        <w:rPr>
          <w:rFonts w:ascii="Times New Roman" w:hAnsi="Times New Roman" w:cs="Times New Roman"/>
          <w:sz w:val="24"/>
          <w:szCs w:val="24"/>
        </w:rPr>
        <w:t>envanterinde</w:t>
      </w:r>
      <w:proofErr w:type="gramEnd"/>
      <w:r w:rsidRPr="005737E2">
        <w:rPr>
          <w:rFonts w:ascii="Times New Roman" w:hAnsi="Times New Roman" w:cs="Times New Roman"/>
          <w:sz w:val="24"/>
          <w:szCs w:val="24"/>
        </w:rPr>
        <w:t xml:space="preserve"> bulunan 53 AF 914 plakalı Renault </w:t>
      </w:r>
      <w:proofErr w:type="spellStart"/>
      <w:r w:rsidRPr="005737E2">
        <w:rPr>
          <w:rFonts w:ascii="Times New Roman" w:hAnsi="Times New Roman" w:cs="Times New Roman"/>
          <w:sz w:val="24"/>
          <w:szCs w:val="24"/>
        </w:rPr>
        <w:t>Tx</w:t>
      </w:r>
      <w:proofErr w:type="spellEnd"/>
      <w:r w:rsidRPr="005737E2">
        <w:rPr>
          <w:rFonts w:ascii="Times New Roman" w:hAnsi="Times New Roman" w:cs="Times New Roman"/>
          <w:sz w:val="24"/>
          <w:szCs w:val="24"/>
        </w:rPr>
        <w:t xml:space="preserve"> marka binek araç,</w:t>
      </w:r>
    </w:p>
    <w:p w:rsidR="00B270F9" w:rsidRPr="005737E2" w:rsidRDefault="00B270F9" w:rsidP="000708A3">
      <w:pPr>
        <w:pStyle w:val="ListeParagraf"/>
        <w:numPr>
          <w:ilvl w:val="0"/>
          <w:numId w:val="1"/>
        </w:numPr>
        <w:ind w:left="0"/>
        <w:jc w:val="both"/>
        <w:rPr>
          <w:rFonts w:ascii="Times New Roman" w:hAnsi="Times New Roman" w:cs="Times New Roman"/>
          <w:sz w:val="24"/>
          <w:szCs w:val="24"/>
        </w:rPr>
      </w:pPr>
      <w:r w:rsidRPr="005737E2">
        <w:rPr>
          <w:rFonts w:ascii="Times New Roman" w:hAnsi="Times New Roman" w:cs="Times New Roman"/>
          <w:sz w:val="24"/>
          <w:szCs w:val="24"/>
        </w:rPr>
        <w:t xml:space="preserve">Hayrat Çay Fabrikası </w:t>
      </w:r>
      <w:proofErr w:type="gramStart"/>
      <w:r w:rsidRPr="005737E2">
        <w:rPr>
          <w:rFonts w:ascii="Times New Roman" w:hAnsi="Times New Roman" w:cs="Times New Roman"/>
          <w:sz w:val="24"/>
          <w:szCs w:val="24"/>
        </w:rPr>
        <w:t>envanterinde</w:t>
      </w:r>
      <w:proofErr w:type="gramEnd"/>
      <w:r w:rsidRPr="005737E2">
        <w:rPr>
          <w:rFonts w:ascii="Times New Roman" w:hAnsi="Times New Roman" w:cs="Times New Roman"/>
          <w:sz w:val="24"/>
          <w:szCs w:val="24"/>
        </w:rPr>
        <w:t xml:space="preserve"> bulunan 53 AF 923 plakalı Renault </w:t>
      </w:r>
      <w:proofErr w:type="spellStart"/>
      <w:r w:rsidRPr="005737E2">
        <w:rPr>
          <w:rFonts w:ascii="Times New Roman" w:hAnsi="Times New Roman" w:cs="Times New Roman"/>
          <w:sz w:val="24"/>
          <w:szCs w:val="24"/>
        </w:rPr>
        <w:t>Tx</w:t>
      </w:r>
      <w:proofErr w:type="spellEnd"/>
      <w:r w:rsidRPr="005737E2">
        <w:rPr>
          <w:rFonts w:ascii="Times New Roman" w:hAnsi="Times New Roman" w:cs="Times New Roman"/>
          <w:sz w:val="24"/>
          <w:szCs w:val="24"/>
        </w:rPr>
        <w:t xml:space="preserve"> marka binek araç,</w:t>
      </w:r>
    </w:p>
    <w:p w:rsidR="00625EDC" w:rsidRPr="00625EDC" w:rsidRDefault="00B270F9" w:rsidP="00625EDC">
      <w:pPr>
        <w:pStyle w:val="ListeParagraf"/>
        <w:numPr>
          <w:ilvl w:val="0"/>
          <w:numId w:val="1"/>
        </w:numPr>
        <w:ind w:left="0"/>
        <w:jc w:val="both"/>
        <w:rPr>
          <w:rFonts w:ascii="Times New Roman" w:hAnsi="Times New Roman" w:cs="Times New Roman"/>
          <w:sz w:val="24"/>
          <w:szCs w:val="24"/>
        </w:rPr>
      </w:pPr>
      <w:r w:rsidRPr="005737E2">
        <w:rPr>
          <w:rFonts w:ascii="Times New Roman" w:hAnsi="Times New Roman" w:cs="Times New Roman"/>
          <w:sz w:val="24"/>
          <w:szCs w:val="24"/>
        </w:rPr>
        <w:t xml:space="preserve">Atatürk Çay ve Bahçe Kültürleri Araştırma Enstitüsü </w:t>
      </w:r>
      <w:proofErr w:type="gramStart"/>
      <w:r w:rsidRPr="005737E2">
        <w:rPr>
          <w:rFonts w:ascii="Times New Roman" w:hAnsi="Times New Roman" w:cs="Times New Roman"/>
          <w:sz w:val="24"/>
          <w:szCs w:val="24"/>
        </w:rPr>
        <w:t>envanterinde</w:t>
      </w:r>
      <w:proofErr w:type="gramEnd"/>
      <w:r w:rsidRPr="005737E2">
        <w:rPr>
          <w:rFonts w:ascii="Times New Roman" w:hAnsi="Times New Roman" w:cs="Times New Roman"/>
          <w:sz w:val="24"/>
          <w:szCs w:val="24"/>
        </w:rPr>
        <w:t xml:space="preserve"> bulunan 53 AF 918 plakalı Ford marka minibüs</w:t>
      </w:r>
      <w:r w:rsidR="00625EDC">
        <w:rPr>
          <w:rFonts w:ascii="Times New Roman" w:hAnsi="Times New Roman" w:cs="Times New Roman"/>
          <w:sz w:val="24"/>
          <w:szCs w:val="24"/>
        </w:rPr>
        <w:t>;</w:t>
      </w:r>
    </w:p>
    <w:p w:rsidR="00625EDC" w:rsidRPr="005737E2" w:rsidRDefault="00625EDC" w:rsidP="00625EDC">
      <w:pPr>
        <w:pStyle w:val="ListeParagraf"/>
        <w:ind w:left="0"/>
        <w:jc w:val="both"/>
        <w:rPr>
          <w:rFonts w:ascii="Times New Roman" w:hAnsi="Times New Roman" w:cs="Times New Roman"/>
          <w:sz w:val="24"/>
          <w:szCs w:val="24"/>
        </w:rPr>
      </w:pPr>
      <w:r>
        <w:rPr>
          <w:rFonts w:ascii="Times New Roman" w:hAnsi="Times New Roman" w:cs="Times New Roman"/>
          <w:sz w:val="24"/>
          <w:szCs w:val="24"/>
        </w:rPr>
        <w:t>AÇIKLAMALAR;</w:t>
      </w:r>
    </w:p>
    <w:p w:rsidR="00B270F9" w:rsidRPr="005737E2" w:rsidRDefault="00B270F9" w:rsidP="000708A3">
      <w:pPr>
        <w:pStyle w:val="ListeParagraf"/>
        <w:numPr>
          <w:ilvl w:val="0"/>
          <w:numId w:val="2"/>
        </w:numPr>
        <w:ind w:left="0"/>
        <w:jc w:val="both"/>
        <w:rPr>
          <w:rFonts w:ascii="Times New Roman" w:hAnsi="Times New Roman" w:cs="Times New Roman"/>
          <w:sz w:val="24"/>
          <w:szCs w:val="24"/>
        </w:rPr>
      </w:pPr>
      <w:proofErr w:type="spellStart"/>
      <w:r w:rsidRPr="005737E2">
        <w:rPr>
          <w:rFonts w:ascii="Times New Roman" w:hAnsi="Times New Roman" w:cs="Times New Roman"/>
          <w:sz w:val="24"/>
          <w:szCs w:val="24"/>
        </w:rPr>
        <w:t>Omega</w:t>
      </w:r>
      <w:proofErr w:type="spellEnd"/>
      <w:r w:rsidRPr="005737E2">
        <w:rPr>
          <w:rFonts w:ascii="Times New Roman" w:hAnsi="Times New Roman" w:cs="Times New Roman"/>
          <w:sz w:val="24"/>
          <w:szCs w:val="24"/>
        </w:rPr>
        <w:t xml:space="preserve"> PH</w:t>
      </w:r>
      <w:r w:rsidR="009605F6">
        <w:rPr>
          <w:rFonts w:ascii="Times New Roman" w:hAnsi="Times New Roman" w:cs="Times New Roman"/>
          <w:sz w:val="24"/>
          <w:szCs w:val="24"/>
        </w:rPr>
        <w:t xml:space="preserve"> E</w:t>
      </w:r>
      <w:r w:rsidRPr="005737E2">
        <w:rPr>
          <w:rFonts w:ascii="Times New Roman" w:hAnsi="Times New Roman" w:cs="Times New Roman"/>
          <w:sz w:val="24"/>
          <w:szCs w:val="24"/>
        </w:rPr>
        <w:t>40 iş makinesinin;</w:t>
      </w:r>
    </w:p>
    <w:p w:rsidR="00B270F9" w:rsidRPr="005737E2" w:rsidRDefault="00B270F9"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Tescil tarihinin 13.10.1987 olduğu,</w:t>
      </w:r>
    </w:p>
    <w:p w:rsidR="00B270F9" w:rsidRPr="005737E2" w:rsidRDefault="00B270F9"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Plakanın 53 87-08 olduğu,</w:t>
      </w:r>
    </w:p>
    <w:p w:rsidR="00B270F9" w:rsidRPr="005737E2" w:rsidRDefault="00B270F9"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İş makinesinin hidrolik yağının eksik olduğu,</w:t>
      </w:r>
    </w:p>
    <w:p w:rsidR="00B270F9" w:rsidRPr="005737E2" w:rsidRDefault="00B270F9"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Basma kanallarındaki piston ringlerinden yağ sızdırdığı,</w:t>
      </w:r>
    </w:p>
    <w:p w:rsidR="00B270F9" w:rsidRPr="005737E2" w:rsidRDefault="00B270F9"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2007 yılından beri kullanılmadığı</w:t>
      </w:r>
    </w:p>
    <w:p w:rsidR="00B270F9" w:rsidRPr="005737E2" w:rsidRDefault="00B270F9" w:rsidP="000708A3">
      <w:pPr>
        <w:pStyle w:val="ListeParagraf"/>
        <w:numPr>
          <w:ilvl w:val="0"/>
          <w:numId w:val="2"/>
        </w:numPr>
        <w:ind w:left="0"/>
        <w:jc w:val="both"/>
        <w:rPr>
          <w:rFonts w:ascii="Times New Roman" w:hAnsi="Times New Roman" w:cs="Times New Roman"/>
          <w:sz w:val="24"/>
          <w:szCs w:val="24"/>
        </w:rPr>
      </w:pPr>
      <w:r w:rsidRPr="005737E2">
        <w:rPr>
          <w:rFonts w:ascii="Times New Roman" w:hAnsi="Times New Roman" w:cs="Times New Roman"/>
          <w:sz w:val="24"/>
          <w:szCs w:val="24"/>
        </w:rPr>
        <w:t>53 DC 767 plakalı mobil vincin;</w:t>
      </w:r>
    </w:p>
    <w:p w:rsidR="00B270F9" w:rsidRPr="005737E2" w:rsidRDefault="00B270F9"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1987 model olduğu</w:t>
      </w:r>
    </w:p>
    <w:p w:rsidR="00B270F9" w:rsidRPr="005737E2" w:rsidRDefault="00B270F9"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Vincin ana göbek bağl</w:t>
      </w:r>
      <w:r w:rsidR="005737E2" w:rsidRPr="005737E2">
        <w:rPr>
          <w:rFonts w:ascii="Times New Roman" w:hAnsi="Times New Roman" w:cs="Times New Roman"/>
          <w:sz w:val="24"/>
          <w:szCs w:val="24"/>
        </w:rPr>
        <w:t>antı saplamalarının bir kısmının kesik olduğu, aracın cam ve kupa aksamında tamirat gerektiği, TMMOB MMO Mobil vinç Periyodik Kontrol Raporunda vincin bu haliyle kullanılmasının sakıncalı olduğunun belirtildiği, yeni mobil vinç alındığından bu iş makinesine ihtiyacın kalmadığı,</w:t>
      </w:r>
    </w:p>
    <w:p w:rsidR="005737E2" w:rsidRPr="005737E2" w:rsidRDefault="005737E2" w:rsidP="000708A3">
      <w:pPr>
        <w:pStyle w:val="ListeParagraf"/>
        <w:numPr>
          <w:ilvl w:val="0"/>
          <w:numId w:val="2"/>
        </w:numPr>
        <w:ind w:left="0"/>
        <w:jc w:val="both"/>
        <w:rPr>
          <w:rFonts w:ascii="Times New Roman" w:hAnsi="Times New Roman" w:cs="Times New Roman"/>
          <w:sz w:val="24"/>
          <w:szCs w:val="24"/>
        </w:rPr>
      </w:pPr>
      <w:r w:rsidRPr="005737E2">
        <w:rPr>
          <w:rFonts w:ascii="Times New Roman" w:hAnsi="Times New Roman" w:cs="Times New Roman"/>
          <w:sz w:val="24"/>
          <w:szCs w:val="24"/>
        </w:rPr>
        <w:t xml:space="preserve">53 AF 914 plakalı Renault </w:t>
      </w:r>
      <w:proofErr w:type="spellStart"/>
      <w:r w:rsidRPr="005737E2">
        <w:rPr>
          <w:rFonts w:ascii="Times New Roman" w:hAnsi="Times New Roman" w:cs="Times New Roman"/>
          <w:sz w:val="24"/>
          <w:szCs w:val="24"/>
        </w:rPr>
        <w:t>Tx</w:t>
      </w:r>
      <w:proofErr w:type="spellEnd"/>
      <w:r w:rsidRPr="005737E2">
        <w:rPr>
          <w:rFonts w:ascii="Times New Roman" w:hAnsi="Times New Roman" w:cs="Times New Roman"/>
          <w:sz w:val="24"/>
          <w:szCs w:val="24"/>
        </w:rPr>
        <w:t xml:space="preserve"> marka binek aracın;</w:t>
      </w:r>
    </w:p>
    <w:p w:rsidR="005737E2" w:rsidRPr="005737E2" w:rsidRDefault="005737E2"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1998 model olduğu,</w:t>
      </w:r>
    </w:p>
    <w:p w:rsidR="005737E2" w:rsidRPr="005737E2" w:rsidRDefault="005737E2"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2019-2020 yıllarında toplam 6144km yol yaptığı,</w:t>
      </w:r>
    </w:p>
    <w:p w:rsidR="005737E2" w:rsidRPr="005737E2" w:rsidRDefault="005737E2"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Çalışır vaziyette olduğu,</w:t>
      </w:r>
    </w:p>
    <w:p w:rsidR="005737E2" w:rsidRPr="005737E2" w:rsidRDefault="005737E2"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Aracın 2012 yılındaki sel baskınında Genel Müdürlük araç parkında su altında kalmış olduğu,</w:t>
      </w:r>
    </w:p>
    <w:p w:rsidR="005737E2" w:rsidRPr="005737E2" w:rsidRDefault="005737E2"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2015-2019 yıllarında iki ayrı trafik kazasına karıştığı ve bu kazalardan sonra aracın dengesinde bozulma, fren ve yürüyüş aksamında sorunlar oluştuğu</w:t>
      </w:r>
    </w:p>
    <w:p w:rsidR="005737E2" w:rsidRPr="005737E2" w:rsidRDefault="00B63D6C" w:rsidP="000708A3">
      <w:pPr>
        <w:pStyle w:val="ListeParagraf"/>
        <w:numPr>
          <w:ilvl w:val="0"/>
          <w:numId w:val="2"/>
        </w:numPr>
        <w:ind w:left="0"/>
        <w:jc w:val="both"/>
        <w:rPr>
          <w:rFonts w:ascii="Times New Roman" w:hAnsi="Times New Roman" w:cs="Times New Roman"/>
          <w:sz w:val="24"/>
          <w:szCs w:val="24"/>
        </w:rPr>
      </w:pPr>
      <w:r>
        <w:rPr>
          <w:rFonts w:ascii="Times New Roman" w:hAnsi="Times New Roman" w:cs="Times New Roman"/>
          <w:sz w:val="24"/>
          <w:szCs w:val="24"/>
        </w:rPr>
        <w:t xml:space="preserve">53 AF </w:t>
      </w:r>
      <w:r w:rsidR="005737E2" w:rsidRPr="005737E2">
        <w:rPr>
          <w:rFonts w:ascii="Times New Roman" w:hAnsi="Times New Roman" w:cs="Times New Roman"/>
          <w:sz w:val="24"/>
          <w:szCs w:val="24"/>
        </w:rPr>
        <w:t xml:space="preserve">923 plakalı Renault </w:t>
      </w:r>
      <w:proofErr w:type="spellStart"/>
      <w:r w:rsidR="005737E2" w:rsidRPr="005737E2">
        <w:rPr>
          <w:rFonts w:ascii="Times New Roman" w:hAnsi="Times New Roman" w:cs="Times New Roman"/>
          <w:sz w:val="24"/>
          <w:szCs w:val="24"/>
        </w:rPr>
        <w:t>Tx</w:t>
      </w:r>
      <w:proofErr w:type="spellEnd"/>
      <w:r w:rsidR="005737E2" w:rsidRPr="005737E2">
        <w:rPr>
          <w:rFonts w:ascii="Times New Roman" w:hAnsi="Times New Roman" w:cs="Times New Roman"/>
          <w:sz w:val="24"/>
          <w:szCs w:val="24"/>
        </w:rPr>
        <w:t xml:space="preserve"> marka binek aracın;</w:t>
      </w:r>
    </w:p>
    <w:p w:rsidR="005737E2" w:rsidRPr="005737E2" w:rsidRDefault="005737E2"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1998 model olduğu,</w:t>
      </w:r>
    </w:p>
    <w:p w:rsidR="005737E2" w:rsidRPr="005737E2" w:rsidRDefault="005737E2"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2019-2020 yıllarında toplam 1236km yol yaptığı,</w:t>
      </w:r>
    </w:p>
    <w:p w:rsidR="005737E2" w:rsidRPr="005737E2" w:rsidRDefault="005737E2"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Çalışır vaziyette olduğu,</w:t>
      </w:r>
    </w:p>
    <w:p w:rsidR="005737E2" w:rsidRPr="005737E2" w:rsidRDefault="005737E2"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Aracın hizmetinde fabrikasının ihtiyacı kalmadığı</w:t>
      </w:r>
    </w:p>
    <w:p w:rsidR="005737E2" w:rsidRPr="005737E2" w:rsidRDefault="005737E2" w:rsidP="000708A3">
      <w:pPr>
        <w:pStyle w:val="ListeParagraf"/>
        <w:numPr>
          <w:ilvl w:val="0"/>
          <w:numId w:val="2"/>
        </w:numPr>
        <w:ind w:left="0"/>
        <w:jc w:val="both"/>
        <w:rPr>
          <w:rFonts w:ascii="Times New Roman" w:hAnsi="Times New Roman" w:cs="Times New Roman"/>
          <w:sz w:val="24"/>
          <w:szCs w:val="24"/>
        </w:rPr>
      </w:pPr>
      <w:r w:rsidRPr="005737E2">
        <w:rPr>
          <w:rFonts w:ascii="Times New Roman" w:hAnsi="Times New Roman" w:cs="Times New Roman"/>
          <w:sz w:val="24"/>
          <w:szCs w:val="24"/>
        </w:rPr>
        <w:t>53 AF 918 plakalı Ford marka minibüsün</w:t>
      </w:r>
    </w:p>
    <w:p w:rsidR="005737E2" w:rsidRPr="005737E2" w:rsidRDefault="005737E2"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1992 model olduğu,</w:t>
      </w:r>
    </w:p>
    <w:p w:rsidR="005737E2" w:rsidRPr="005737E2" w:rsidRDefault="005737E2"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 xml:space="preserve">Şoför </w:t>
      </w:r>
      <w:proofErr w:type="gramStart"/>
      <w:r w:rsidRPr="005737E2">
        <w:rPr>
          <w:rFonts w:ascii="Times New Roman" w:hAnsi="Times New Roman" w:cs="Times New Roman"/>
          <w:sz w:val="24"/>
          <w:szCs w:val="24"/>
        </w:rPr>
        <w:t>dahil</w:t>
      </w:r>
      <w:proofErr w:type="gramEnd"/>
      <w:r w:rsidRPr="005737E2">
        <w:rPr>
          <w:rFonts w:ascii="Times New Roman" w:hAnsi="Times New Roman" w:cs="Times New Roman"/>
          <w:sz w:val="24"/>
          <w:szCs w:val="24"/>
        </w:rPr>
        <w:t xml:space="preserve"> 12 koltuğu olduğu,</w:t>
      </w:r>
    </w:p>
    <w:p w:rsidR="005737E2" w:rsidRPr="005737E2" w:rsidRDefault="005737E2"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2019-2020 yıllarında toplam 1396km yol yaptığı</w:t>
      </w:r>
    </w:p>
    <w:p w:rsidR="005737E2" w:rsidRPr="005737E2" w:rsidRDefault="005737E2"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Aküsünün bitik olduğu,</w:t>
      </w:r>
    </w:p>
    <w:p w:rsidR="005737E2" w:rsidRDefault="005737E2" w:rsidP="000708A3">
      <w:pPr>
        <w:pStyle w:val="ListeParagraf"/>
        <w:ind w:left="0"/>
        <w:jc w:val="both"/>
        <w:rPr>
          <w:rFonts w:ascii="Times New Roman" w:hAnsi="Times New Roman" w:cs="Times New Roman"/>
          <w:sz w:val="24"/>
          <w:szCs w:val="24"/>
        </w:rPr>
      </w:pPr>
      <w:r w:rsidRPr="005737E2">
        <w:rPr>
          <w:rFonts w:ascii="Times New Roman" w:hAnsi="Times New Roman" w:cs="Times New Roman"/>
          <w:sz w:val="24"/>
          <w:szCs w:val="24"/>
        </w:rPr>
        <w:t>Aracın yürür vaziyette olduğu</w:t>
      </w:r>
      <w:r w:rsidR="00B63D6C">
        <w:rPr>
          <w:rFonts w:ascii="Times New Roman" w:hAnsi="Times New Roman" w:cs="Times New Roman"/>
          <w:sz w:val="24"/>
          <w:szCs w:val="24"/>
        </w:rPr>
        <w:t xml:space="preserve"> tespit edilmiştir.</w:t>
      </w:r>
    </w:p>
    <w:p w:rsidR="00996179" w:rsidRDefault="00996179" w:rsidP="000708A3">
      <w:pPr>
        <w:pStyle w:val="ListeParagraf"/>
        <w:ind w:left="0"/>
        <w:jc w:val="both"/>
        <w:rPr>
          <w:rFonts w:ascii="Times New Roman" w:hAnsi="Times New Roman" w:cs="Times New Roman"/>
          <w:sz w:val="24"/>
          <w:szCs w:val="24"/>
        </w:rPr>
      </w:pPr>
      <w:r>
        <w:rPr>
          <w:rFonts w:ascii="Times New Roman" w:hAnsi="Times New Roman" w:cs="Times New Roman"/>
          <w:sz w:val="24"/>
          <w:szCs w:val="24"/>
        </w:rPr>
        <w:tab/>
        <w:t>Komisyonumuzca yapılan araştırma sonu</w:t>
      </w:r>
      <w:r w:rsidR="009605F6">
        <w:rPr>
          <w:rFonts w:ascii="Times New Roman" w:hAnsi="Times New Roman" w:cs="Times New Roman"/>
          <w:sz w:val="24"/>
          <w:szCs w:val="24"/>
        </w:rPr>
        <w:t>cu</w:t>
      </w:r>
      <w:r>
        <w:rPr>
          <w:rFonts w:ascii="Times New Roman" w:hAnsi="Times New Roman" w:cs="Times New Roman"/>
          <w:sz w:val="24"/>
          <w:szCs w:val="24"/>
        </w:rPr>
        <w:t xml:space="preserve"> söz konusu araçların satış fiyatlarının aşağıdaki tabloda belirtildiği üzere olabileceği tespit edilmiştir.</w:t>
      </w:r>
    </w:p>
    <w:p w:rsidR="00996179" w:rsidRDefault="00996179" w:rsidP="000708A3">
      <w:pPr>
        <w:pStyle w:val="ListeParagraf"/>
        <w:ind w:left="0"/>
        <w:jc w:val="both"/>
        <w:rPr>
          <w:rFonts w:ascii="Times New Roman" w:hAnsi="Times New Roman" w:cs="Times New Roman"/>
          <w:sz w:val="24"/>
          <w:szCs w:val="24"/>
        </w:rPr>
      </w:pPr>
    </w:p>
    <w:tbl>
      <w:tblPr>
        <w:tblStyle w:val="TabloKlavuzu"/>
        <w:tblW w:w="0" w:type="auto"/>
        <w:tblInd w:w="-147" w:type="dxa"/>
        <w:tblLook w:val="04A0" w:firstRow="1" w:lastRow="0" w:firstColumn="1" w:lastColumn="0" w:noHBand="0" w:noVBand="1"/>
      </w:tblPr>
      <w:tblGrid>
        <w:gridCol w:w="2977"/>
        <w:gridCol w:w="3119"/>
        <w:gridCol w:w="1475"/>
      </w:tblGrid>
      <w:tr w:rsidR="000E0861" w:rsidTr="000E0861">
        <w:tc>
          <w:tcPr>
            <w:tcW w:w="2977" w:type="dxa"/>
          </w:tcPr>
          <w:p w:rsidR="000E0861" w:rsidRPr="000708A3" w:rsidRDefault="000E0861" w:rsidP="000708A3">
            <w:pPr>
              <w:pStyle w:val="ListeParagraf"/>
              <w:ind w:left="0"/>
              <w:jc w:val="both"/>
              <w:rPr>
                <w:rFonts w:ascii="Times New Roman" w:hAnsi="Times New Roman" w:cs="Times New Roman"/>
                <w:b/>
              </w:rPr>
            </w:pPr>
            <w:r w:rsidRPr="000708A3">
              <w:rPr>
                <w:rFonts w:ascii="Times New Roman" w:hAnsi="Times New Roman" w:cs="Times New Roman"/>
                <w:b/>
              </w:rPr>
              <w:t>Plakası</w:t>
            </w:r>
          </w:p>
        </w:tc>
        <w:tc>
          <w:tcPr>
            <w:tcW w:w="3119" w:type="dxa"/>
          </w:tcPr>
          <w:p w:rsidR="000E0861" w:rsidRPr="000708A3" w:rsidRDefault="000E0861" w:rsidP="000708A3">
            <w:pPr>
              <w:pStyle w:val="ListeParagraf"/>
              <w:ind w:left="0"/>
              <w:jc w:val="both"/>
              <w:rPr>
                <w:rFonts w:ascii="Times New Roman" w:hAnsi="Times New Roman" w:cs="Times New Roman"/>
                <w:b/>
              </w:rPr>
            </w:pPr>
            <w:r w:rsidRPr="000708A3">
              <w:rPr>
                <w:rFonts w:ascii="Times New Roman" w:hAnsi="Times New Roman" w:cs="Times New Roman"/>
                <w:b/>
              </w:rPr>
              <w:t>Aracın Bulunduğu İşletme</w:t>
            </w:r>
          </w:p>
        </w:tc>
        <w:tc>
          <w:tcPr>
            <w:tcW w:w="1475" w:type="dxa"/>
          </w:tcPr>
          <w:p w:rsidR="000E0861" w:rsidRPr="000708A3" w:rsidRDefault="000E0861" w:rsidP="000708A3">
            <w:pPr>
              <w:pStyle w:val="ListeParagraf"/>
              <w:ind w:left="0"/>
              <w:jc w:val="both"/>
              <w:rPr>
                <w:rFonts w:ascii="Times New Roman" w:hAnsi="Times New Roman" w:cs="Times New Roman"/>
                <w:b/>
              </w:rPr>
            </w:pPr>
            <w:bookmarkStart w:id="0" w:name="_GoBack"/>
            <w:bookmarkEnd w:id="0"/>
            <w:r w:rsidRPr="000708A3">
              <w:rPr>
                <w:rFonts w:ascii="Times New Roman" w:hAnsi="Times New Roman" w:cs="Times New Roman"/>
                <w:b/>
              </w:rPr>
              <w:t>Satış Bedeli</w:t>
            </w:r>
          </w:p>
        </w:tc>
      </w:tr>
      <w:tr w:rsidR="000E0861" w:rsidTr="000E0861">
        <w:tc>
          <w:tcPr>
            <w:tcW w:w="2977" w:type="dxa"/>
          </w:tcPr>
          <w:p w:rsidR="000E0861" w:rsidRPr="000708A3" w:rsidRDefault="000E0861" w:rsidP="000708A3">
            <w:pPr>
              <w:pStyle w:val="ListeParagraf"/>
              <w:ind w:left="0"/>
              <w:jc w:val="both"/>
              <w:rPr>
                <w:rFonts w:ascii="Times New Roman" w:hAnsi="Times New Roman" w:cs="Times New Roman"/>
              </w:rPr>
            </w:pPr>
            <w:r>
              <w:rPr>
                <w:rFonts w:ascii="Times New Roman" w:hAnsi="Times New Roman" w:cs="Times New Roman"/>
              </w:rPr>
              <w:t xml:space="preserve">53 87008 PH </w:t>
            </w:r>
            <w:proofErr w:type="spellStart"/>
            <w:r>
              <w:rPr>
                <w:rFonts w:ascii="Times New Roman" w:hAnsi="Times New Roman" w:cs="Times New Roman"/>
              </w:rPr>
              <w:t>Omega</w:t>
            </w:r>
            <w:proofErr w:type="spellEnd"/>
            <w:r>
              <w:rPr>
                <w:rFonts w:ascii="Times New Roman" w:hAnsi="Times New Roman" w:cs="Times New Roman"/>
              </w:rPr>
              <w:t xml:space="preserve"> </w:t>
            </w:r>
            <w:r w:rsidRPr="000708A3">
              <w:rPr>
                <w:rFonts w:ascii="Times New Roman" w:hAnsi="Times New Roman" w:cs="Times New Roman"/>
              </w:rPr>
              <w:t>E40 Vinç</w:t>
            </w:r>
          </w:p>
        </w:tc>
        <w:tc>
          <w:tcPr>
            <w:tcW w:w="3119" w:type="dxa"/>
          </w:tcPr>
          <w:p w:rsidR="000E0861" w:rsidRPr="000708A3" w:rsidRDefault="000E0861" w:rsidP="000708A3">
            <w:pPr>
              <w:pStyle w:val="ListeParagraf"/>
              <w:ind w:left="0"/>
              <w:jc w:val="both"/>
              <w:rPr>
                <w:rFonts w:ascii="Times New Roman" w:hAnsi="Times New Roman" w:cs="Times New Roman"/>
              </w:rPr>
            </w:pPr>
            <w:r w:rsidRPr="000708A3">
              <w:rPr>
                <w:rFonts w:ascii="Times New Roman" w:hAnsi="Times New Roman" w:cs="Times New Roman"/>
              </w:rPr>
              <w:t xml:space="preserve">Cumhuriyet Çay </w:t>
            </w:r>
            <w:proofErr w:type="spellStart"/>
            <w:r w:rsidRPr="000708A3">
              <w:rPr>
                <w:rFonts w:ascii="Times New Roman" w:hAnsi="Times New Roman" w:cs="Times New Roman"/>
              </w:rPr>
              <w:t>Fb</w:t>
            </w:r>
            <w:proofErr w:type="spellEnd"/>
            <w:r w:rsidRPr="000708A3">
              <w:rPr>
                <w:rFonts w:ascii="Times New Roman" w:hAnsi="Times New Roman" w:cs="Times New Roman"/>
              </w:rPr>
              <w:t>.</w:t>
            </w:r>
          </w:p>
        </w:tc>
        <w:tc>
          <w:tcPr>
            <w:tcW w:w="1475" w:type="dxa"/>
          </w:tcPr>
          <w:p w:rsidR="000E0861" w:rsidRPr="000708A3" w:rsidRDefault="000E0861" w:rsidP="000708A3">
            <w:pPr>
              <w:pStyle w:val="ListeParagraf"/>
              <w:ind w:left="0"/>
              <w:jc w:val="both"/>
              <w:rPr>
                <w:rFonts w:ascii="Times New Roman" w:hAnsi="Times New Roman" w:cs="Times New Roman"/>
              </w:rPr>
            </w:pPr>
            <w:r w:rsidRPr="000708A3">
              <w:rPr>
                <w:rFonts w:ascii="Times New Roman" w:hAnsi="Times New Roman" w:cs="Times New Roman"/>
              </w:rPr>
              <w:t>150.000,00TL</w:t>
            </w:r>
          </w:p>
        </w:tc>
      </w:tr>
      <w:tr w:rsidR="000E0861" w:rsidTr="000E0861">
        <w:tc>
          <w:tcPr>
            <w:tcW w:w="2977" w:type="dxa"/>
          </w:tcPr>
          <w:p w:rsidR="000E0861" w:rsidRPr="000708A3" w:rsidRDefault="000E0861" w:rsidP="000708A3">
            <w:pPr>
              <w:pStyle w:val="ListeParagraf"/>
              <w:ind w:left="0"/>
              <w:jc w:val="both"/>
              <w:rPr>
                <w:rFonts w:ascii="Times New Roman" w:hAnsi="Times New Roman" w:cs="Times New Roman"/>
              </w:rPr>
            </w:pPr>
            <w:r w:rsidRPr="000708A3">
              <w:rPr>
                <w:rFonts w:ascii="Times New Roman" w:hAnsi="Times New Roman" w:cs="Times New Roman"/>
              </w:rPr>
              <w:t>53 DC 767 Ford Cargo Vinç</w:t>
            </w:r>
          </w:p>
        </w:tc>
        <w:tc>
          <w:tcPr>
            <w:tcW w:w="3119" w:type="dxa"/>
          </w:tcPr>
          <w:p w:rsidR="000E0861" w:rsidRPr="000708A3" w:rsidRDefault="000E0861" w:rsidP="000708A3">
            <w:pPr>
              <w:pStyle w:val="ListeParagraf"/>
              <w:ind w:left="0"/>
              <w:jc w:val="both"/>
              <w:rPr>
                <w:rFonts w:ascii="Times New Roman" w:hAnsi="Times New Roman" w:cs="Times New Roman"/>
              </w:rPr>
            </w:pPr>
            <w:proofErr w:type="spellStart"/>
            <w:r w:rsidRPr="000708A3">
              <w:rPr>
                <w:rFonts w:ascii="Times New Roman" w:hAnsi="Times New Roman" w:cs="Times New Roman"/>
              </w:rPr>
              <w:t>Anatamir</w:t>
            </w:r>
            <w:proofErr w:type="spellEnd"/>
            <w:r w:rsidRPr="000708A3">
              <w:rPr>
                <w:rFonts w:ascii="Times New Roman" w:hAnsi="Times New Roman" w:cs="Times New Roman"/>
              </w:rPr>
              <w:t xml:space="preserve"> </w:t>
            </w:r>
            <w:proofErr w:type="spellStart"/>
            <w:r w:rsidRPr="000708A3">
              <w:rPr>
                <w:rFonts w:ascii="Times New Roman" w:hAnsi="Times New Roman" w:cs="Times New Roman"/>
              </w:rPr>
              <w:t>Fb</w:t>
            </w:r>
            <w:proofErr w:type="spellEnd"/>
            <w:r w:rsidRPr="000708A3">
              <w:rPr>
                <w:rFonts w:ascii="Times New Roman" w:hAnsi="Times New Roman" w:cs="Times New Roman"/>
              </w:rPr>
              <w:t>.</w:t>
            </w:r>
          </w:p>
        </w:tc>
        <w:tc>
          <w:tcPr>
            <w:tcW w:w="1475" w:type="dxa"/>
          </w:tcPr>
          <w:p w:rsidR="000E0861" w:rsidRPr="000708A3" w:rsidRDefault="000E0861" w:rsidP="000708A3">
            <w:pPr>
              <w:pStyle w:val="ListeParagraf"/>
              <w:ind w:left="0"/>
              <w:jc w:val="both"/>
              <w:rPr>
                <w:rFonts w:ascii="Times New Roman" w:hAnsi="Times New Roman" w:cs="Times New Roman"/>
              </w:rPr>
            </w:pPr>
            <w:r w:rsidRPr="000708A3">
              <w:rPr>
                <w:rFonts w:ascii="Times New Roman" w:hAnsi="Times New Roman" w:cs="Times New Roman"/>
              </w:rPr>
              <w:t>60.000,00TL</w:t>
            </w:r>
          </w:p>
        </w:tc>
      </w:tr>
      <w:tr w:rsidR="000E0861" w:rsidTr="000E0861">
        <w:tc>
          <w:tcPr>
            <w:tcW w:w="2977" w:type="dxa"/>
          </w:tcPr>
          <w:p w:rsidR="000E0861" w:rsidRPr="000708A3" w:rsidRDefault="000E0861" w:rsidP="000708A3">
            <w:pPr>
              <w:pStyle w:val="ListeParagraf"/>
              <w:ind w:left="0"/>
              <w:jc w:val="both"/>
              <w:rPr>
                <w:rFonts w:ascii="Times New Roman" w:hAnsi="Times New Roman" w:cs="Times New Roman"/>
              </w:rPr>
            </w:pPr>
            <w:r w:rsidRPr="000708A3">
              <w:rPr>
                <w:rFonts w:ascii="Times New Roman" w:hAnsi="Times New Roman" w:cs="Times New Roman"/>
              </w:rPr>
              <w:t xml:space="preserve">53 AF 914 Renault </w:t>
            </w:r>
            <w:proofErr w:type="spellStart"/>
            <w:r w:rsidRPr="000708A3">
              <w:rPr>
                <w:rFonts w:ascii="Times New Roman" w:hAnsi="Times New Roman" w:cs="Times New Roman"/>
              </w:rPr>
              <w:t>Tx</w:t>
            </w:r>
            <w:proofErr w:type="spellEnd"/>
          </w:p>
        </w:tc>
        <w:tc>
          <w:tcPr>
            <w:tcW w:w="3119" w:type="dxa"/>
          </w:tcPr>
          <w:p w:rsidR="000E0861" w:rsidRPr="000708A3" w:rsidRDefault="000E0861" w:rsidP="000708A3">
            <w:pPr>
              <w:pStyle w:val="ListeParagraf"/>
              <w:ind w:left="0"/>
              <w:jc w:val="both"/>
              <w:rPr>
                <w:rFonts w:ascii="Times New Roman" w:hAnsi="Times New Roman" w:cs="Times New Roman"/>
              </w:rPr>
            </w:pPr>
            <w:proofErr w:type="spellStart"/>
            <w:r w:rsidRPr="000708A3">
              <w:rPr>
                <w:rFonts w:ascii="Times New Roman" w:hAnsi="Times New Roman" w:cs="Times New Roman"/>
              </w:rPr>
              <w:t>Ortapazar</w:t>
            </w:r>
            <w:proofErr w:type="spellEnd"/>
            <w:r w:rsidRPr="000708A3">
              <w:rPr>
                <w:rFonts w:ascii="Times New Roman" w:hAnsi="Times New Roman" w:cs="Times New Roman"/>
              </w:rPr>
              <w:t xml:space="preserve"> Çay </w:t>
            </w:r>
            <w:proofErr w:type="spellStart"/>
            <w:r w:rsidRPr="000708A3">
              <w:rPr>
                <w:rFonts w:ascii="Times New Roman" w:hAnsi="Times New Roman" w:cs="Times New Roman"/>
              </w:rPr>
              <w:t>Fb</w:t>
            </w:r>
            <w:proofErr w:type="spellEnd"/>
            <w:r w:rsidRPr="000708A3">
              <w:rPr>
                <w:rFonts w:ascii="Times New Roman" w:hAnsi="Times New Roman" w:cs="Times New Roman"/>
              </w:rPr>
              <w:t>.</w:t>
            </w:r>
          </w:p>
        </w:tc>
        <w:tc>
          <w:tcPr>
            <w:tcW w:w="1475" w:type="dxa"/>
          </w:tcPr>
          <w:p w:rsidR="000E0861" w:rsidRPr="000708A3" w:rsidRDefault="000E0861" w:rsidP="000708A3">
            <w:pPr>
              <w:pStyle w:val="ListeParagraf"/>
              <w:ind w:left="0"/>
              <w:jc w:val="both"/>
              <w:rPr>
                <w:rFonts w:ascii="Times New Roman" w:hAnsi="Times New Roman" w:cs="Times New Roman"/>
              </w:rPr>
            </w:pPr>
            <w:r w:rsidRPr="000708A3">
              <w:rPr>
                <w:rFonts w:ascii="Times New Roman" w:hAnsi="Times New Roman" w:cs="Times New Roman"/>
              </w:rPr>
              <w:t>18.000,00TL</w:t>
            </w:r>
          </w:p>
        </w:tc>
      </w:tr>
      <w:tr w:rsidR="000E0861" w:rsidTr="000E0861">
        <w:tc>
          <w:tcPr>
            <w:tcW w:w="2977" w:type="dxa"/>
          </w:tcPr>
          <w:p w:rsidR="000E0861" w:rsidRPr="000708A3" w:rsidRDefault="000E0861" w:rsidP="000708A3">
            <w:pPr>
              <w:pStyle w:val="ListeParagraf"/>
              <w:ind w:left="0"/>
              <w:jc w:val="both"/>
              <w:rPr>
                <w:rFonts w:ascii="Times New Roman" w:hAnsi="Times New Roman" w:cs="Times New Roman"/>
              </w:rPr>
            </w:pPr>
            <w:r w:rsidRPr="000708A3">
              <w:rPr>
                <w:rFonts w:ascii="Times New Roman" w:hAnsi="Times New Roman" w:cs="Times New Roman"/>
              </w:rPr>
              <w:t xml:space="preserve">53 AF 923 Renault </w:t>
            </w:r>
            <w:proofErr w:type="spellStart"/>
            <w:r w:rsidRPr="000708A3">
              <w:rPr>
                <w:rFonts w:ascii="Times New Roman" w:hAnsi="Times New Roman" w:cs="Times New Roman"/>
              </w:rPr>
              <w:t>Tx</w:t>
            </w:r>
            <w:proofErr w:type="spellEnd"/>
          </w:p>
        </w:tc>
        <w:tc>
          <w:tcPr>
            <w:tcW w:w="3119" w:type="dxa"/>
          </w:tcPr>
          <w:p w:rsidR="000E0861" w:rsidRPr="000708A3" w:rsidRDefault="000E0861" w:rsidP="000708A3">
            <w:pPr>
              <w:pStyle w:val="ListeParagraf"/>
              <w:ind w:left="0"/>
              <w:jc w:val="both"/>
              <w:rPr>
                <w:rFonts w:ascii="Times New Roman" w:hAnsi="Times New Roman" w:cs="Times New Roman"/>
              </w:rPr>
            </w:pPr>
            <w:r w:rsidRPr="000708A3">
              <w:rPr>
                <w:rFonts w:ascii="Times New Roman" w:hAnsi="Times New Roman" w:cs="Times New Roman"/>
              </w:rPr>
              <w:t xml:space="preserve">Hayrat Çay </w:t>
            </w:r>
            <w:proofErr w:type="spellStart"/>
            <w:r w:rsidRPr="000708A3">
              <w:rPr>
                <w:rFonts w:ascii="Times New Roman" w:hAnsi="Times New Roman" w:cs="Times New Roman"/>
              </w:rPr>
              <w:t>Fb</w:t>
            </w:r>
            <w:proofErr w:type="spellEnd"/>
            <w:r w:rsidRPr="000708A3">
              <w:rPr>
                <w:rFonts w:ascii="Times New Roman" w:hAnsi="Times New Roman" w:cs="Times New Roman"/>
              </w:rPr>
              <w:t>.</w:t>
            </w:r>
          </w:p>
        </w:tc>
        <w:tc>
          <w:tcPr>
            <w:tcW w:w="1475" w:type="dxa"/>
          </w:tcPr>
          <w:p w:rsidR="000E0861" w:rsidRPr="000708A3" w:rsidRDefault="000E0861" w:rsidP="000708A3">
            <w:pPr>
              <w:pStyle w:val="ListeParagraf"/>
              <w:ind w:left="0"/>
              <w:jc w:val="both"/>
              <w:rPr>
                <w:rFonts w:ascii="Times New Roman" w:hAnsi="Times New Roman" w:cs="Times New Roman"/>
              </w:rPr>
            </w:pPr>
            <w:r w:rsidRPr="000708A3">
              <w:rPr>
                <w:rFonts w:ascii="Times New Roman" w:hAnsi="Times New Roman" w:cs="Times New Roman"/>
              </w:rPr>
              <w:t>21.000,00TL</w:t>
            </w:r>
          </w:p>
        </w:tc>
      </w:tr>
      <w:tr w:rsidR="000E0861" w:rsidTr="000E0861">
        <w:tc>
          <w:tcPr>
            <w:tcW w:w="2977" w:type="dxa"/>
          </w:tcPr>
          <w:p w:rsidR="000E0861" w:rsidRPr="000708A3" w:rsidRDefault="000E0861" w:rsidP="000708A3">
            <w:pPr>
              <w:pStyle w:val="ListeParagraf"/>
              <w:ind w:left="0"/>
              <w:jc w:val="both"/>
              <w:rPr>
                <w:rFonts w:ascii="Times New Roman" w:hAnsi="Times New Roman" w:cs="Times New Roman"/>
              </w:rPr>
            </w:pPr>
            <w:r w:rsidRPr="000708A3">
              <w:rPr>
                <w:rFonts w:ascii="Times New Roman" w:hAnsi="Times New Roman" w:cs="Times New Roman"/>
              </w:rPr>
              <w:t>53 AF 818 Ford Minibüs</w:t>
            </w:r>
          </w:p>
        </w:tc>
        <w:tc>
          <w:tcPr>
            <w:tcW w:w="3119" w:type="dxa"/>
          </w:tcPr>
          <w:p w:rsidR="000E0861" w:rsidRPr="000708A3" w:rsidRDefault="000E0861" w:rsidP="000708A3">
            <w:pPr>
              <w:pStyle w:val="ListeParagraf"/>
              <w:ind w:left="0"/>
              <w:jc w:val="both"/>
              <w:rPr>
                <w:rFonts w:ascii="Times New Roman" w:hAnsi="Times New Roman" w:cs="Times New Roman"/>
              </w:rPr>
            </w:pPr>
            <w:r w:rsidRPr="000708A3">
              <w:rPr>
                <w:rFonts w:ascii="Times New Roman" w:hAnsi="Times New Roman" w:cs="Times New Roman"/>
              </w:rPr>
              <w:t xml:space="preserve">Atatürk Çay ve </w:t>
            </w:r>
            <w:proofErr w:type="spellStart"/>
            <w:r w:rsidRPr="000708A3">
              <w:rPr>
                <w:rFonts w:ascii="Times New Roman" w:hAnsi="Times New Roman" w:cs="Times New Roman"/>
              </w:rPr>
              <w:t>Bah</w:t>
            </w:r>
            <w:proofErr w:type="spellEnd"/>
            <w:r w:rsidRPr="000708A3">
              <w:rPr>
                <w:rFonts w:ascii="Times New Roman" w:hAnsi="Times New Roman" w:cs="Times New Roman"/>
              </w:rPr>
              <w:t>. K. Ar. Ens.</w:t>
            </w:r>
          </w:p>
        </w:tc>
        <w:tc>
          <w:tcPr>
            <w:tcW w:w="1475" w:type="dxa"/>
          </w:tcPr>
          <w:p w:rsidR="000E0861" w:rsidRPr="000708A3" w:rsidRDefault="000E0861" w:rsidP="000708A3">
            <w:pPr>
              <w:pStyle w:val="ListeParagraf"/>
              <w:ind w:left="0"/>
              <w:jc w:val="both"/>
              <w:rPr>
                <w:rFonts w:ascii="Times New Roman" w:hAnsi="Times New Roman" w:cs="Times New Roman"/>
              </w:rPr>
            </w:pPr>
            <w:r w:rsidRPr="000708A3">
              <w:rPr>
                <w:rFonts w:ascii="Times New Roman" w:hAnsi="Times New Roman" w:cs="Times New Roman"/>
              </w:rPr>
              <w:t>15.000,00TL</w:t>
            </w:r>
          </w:p>
        </w:tc>
      </w:tr>
    </w:tbl>
    <w:p w:rsidR="00CA1610" w:rsidRPr="00CA1610" w:rsidRDefault="00CA1610" w:rsidP="00625EDC">
      <w:pPr>
        <w:jc w:val="both"/>
        <w:rPr>
          <w:rFonts w:ascii="Times New Roman" w:hAnsi="Times New Roman" w:cs="Times New Roman"/>
          <w:sz w:val="24"/>
          <w:szCs w:val="24"/>
        </w:rPr>
      </w:pPr>
    </w:p>
    <w:sectPr w:rsidR="00CA1610" w:rsidRPr="00CA1610" w:rsidSect="00B63D6C">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CED"/>
    <w:multiLevelType w:val="hybridMultilevel"/>
    <w:tmpl w:val="5092526E"/>
    <w:lvl w:ilvl="0" w:tplc="8800FC50">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59CC1F25"/>
    <w:multiLevelType w:val="hybridMultilevel"/>
    <w:tmpl w:val="5224C566"/>
    <w:lvl w:ilvl="0" w:tplc="265AA8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E0"/>
    <w:rsid w:val="000708A3"/>
    <w:rsid w:val="000B5911"/>
    <w:rsid w:val="000E0861"/>
    <w:rsid w:val="005737E2"/>
    <w:rsid w:val="00625EDC"/>
    <w:rsid w:val="0065133B"/>
    <w:rsid w:val="00774B37"/>
    <w:rsid w:val="009605F6"/>
    <w:rsid w:val="00996179"/>
    <w:rsid w:val="00A64CE0"/>
    <w:rsid w:val="00AD7AC9"/>
    <w:rsid w:val="00B270F9"/>
    <w:rsid w:val="00B63D6C"/>
    <w:rsid w:val="00C60603"/>
    <w:rsid w:val="00CA1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70F9"/>
    <w:pPr>
      <w:ind w:left="720"/>
      <w:contextualSpacing/>
    </w:pPr>
  </w:style>
  <w:style w:type="table" w:styleId="TabloKlavuzu">
    <w:name w:val="Table Grid"/>
    <w:basedOn w:val="NormalTablo"/>
    <w:uiPriority w:val="39"/>
    <w:rsid w:val="00774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708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08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70F9"/>
    <w:pPr>
      <w:ind w:left="720"/>
      <w:contextualSpacing/>
    </w:pPr>
  </w:style>
  <w:style w:type="table" w:styleId="TabloKlavuzu">
    <w:name w:val="Table Grid"/>
    <w:basedOn w:val="NormalTablo"/>
    <w:uiPriority w:val="39"/>
    <w:rsid w:val="00774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708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0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caykur</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Eyüp SAVUT</dc:creator>
  <cp:lastModifiedBy>Aykut ERİK</cp:lastModifiedBy>
  <cp:revision>3</cp:revision>
  <cp:lastPrinted>2021-02-25T10:26:00Z</cp:lastPrinted>
  <dcterms:created xsi:type="dcterms:W3CDTF">2021-04-28T11:35:00Z</dcterms:created>
  <dcterms:modified xsi:type="dcterms:W3CDTF">2021-04-28T11:37:00Z</dcterms:modified>
</cp:coreProperties>
</file>